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53" w:type="pct"/>
        <w:tblCellSpacing w:w="0" w:type="dxa"/>
        <w:tblInd w:w="-17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9"/>
        <w:gridCol w:w="224"/>
        <w:gridCol w:w="9135"/>
        <w:gridCol w:w="4945"/>
      </w:tblGrid>
      <w:tr w:rsidR="009568D2" w:rsidRPr="009568D2" w:rsidTr="009568D2">
        <w:trPr>
          <w:tblCellSpacing w:w="0" w:type="dxa"/>
        </w:trPr>
        <w:tc>
          <w:tcPr>
            <w:tcW w:w="5000" w:type="pct"/>
            <w:gridSpan w:val="4"/>
          </w:tcPr>
          <w:p w:rsidR="009568D2" w:rsidRDefault="009568D2" w:rsidP="00956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68D2" w:rsidRDefault="009568D2" w:rsidP="00956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</w:t>
            </w:r>
            <w:r w:rsidRPr="009568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Перечень нормативных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правовых актов, </w:t>
            </w:r>
          </w:p>
          <w:p w:rsidR="009568D2" w:rsidRPr="009568D2" w:rsidRDefault="009568D2" w:rsidP="00956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регламентирующих отдых и оздоровление детей</w:t>
            </w:r>
          </w:p>
          <w:p w:rsidR="009568D2" w:rsidRPr="009568D2" w:rsidRDefault="009568D2" w:rsidP="00956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68D2" w:rsidRPr="009568D2" w:rsidTr="009568D2">
        <w:trPr>
          <w:gridBefore w:val="1"/>
          <w:gridAfter w:val="1"/>
          <w:wBefore w:w="531" w:type="pct"/>
          <w:wAfter w:w="1545" w:type="pct"/>
          <w:tblCellSpacing w:w="0" w:type="dxa"/>
        </w:trPr>
        <w:tc>
          <w:tcPr>
            <w:tcW w:w="70" w:type="pct"/>
            <w:hideMark/>
          </w:tcPr>
          <w:p w:rsidR="009568D2" w:rsidRPr="009568D2" w:rsidRDefault="009568D2" w:rsidP="00956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4" w:type="pct"/>
            <w:hideMark/>
          </w:tcPr>
          <w:p w:rsidR="009568D2" w:rsidRPr="009568D2" w:rsidRDefault="009568D2" w:rsidP="00956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414B5BB5" wp14:editId="030A04C7">
                  <wp:extent cx="153670" cy="153670"/>
                  <wp:effectExtent l="0" t="0" r="0" b="0"/>
                  <wp:docPr id="11" name="Рисунок 11" descr="http://uprsoc.tmbreg.ru/images/pdf.gif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uprsoc.tmbreg.ru/images/pdf.gif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Конституция Российской Федерации  (статьи</w:t>
            </w:r>
            <w:proofErr w:type="gramStart"/>
            <w:r w:rsidRPr="0095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5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2, 21, 37, 38, 41, 53)</w:t>
            </w:r>
          </w:p>
        </w:tc>
      </w:tr>
      <w:tr w:rsidR="009568D2" w:rsidRPr="009568D2" w:rsidTr="009568D2">
        <w:trPr>
          <w:gridBefore w:val="1"/>
          <w:gridAfter w:val="1"/>
          <w:wBefore w:w="531" w:type="pct"/>
          <w:wAfter w:w="1545" w:type="pct"/>
          <w:tblCellSpacing w:w="0" w:type="dxa"/>
        </w:trPr>
        <w:tc>
          <w:tcPr>
            <w:tcW w:w="70" w:type="pct"/>
            <w:hideMark/>
          </w:tcPr>
          <w:p w:rsidR="009568D2" w:rsidRPr="009568D2" w:rsidRDefault="009568D2" w:rsidP="00956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4" w:type="pct"/>
            <w:hideMark/>
          </w:tcPr>
          <w:p w:rsidR="009568D2" w:rsidRPr="009568D2" w:rsidRDefault="009568D2" w:rsidP="00956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75620B44" wp14:editId="4D5731EE">
                  <wp:extent cx="153670" cy="153670"/>
                  <wp:effectExtent l="0" t="0" r="0" b="0"/>
                  <wp:docPr id="9" name="Рисунок 9" descr="http://uprsoc.tmbreg.ru/images/pdf.gif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uprsoc.tmbreg.ru/images/pdf.gif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Федеральный  закон от 24.07.1998 № 124-ФЗ «Об основных  гарантиях прав ребенка в Российской Федерации».</w:t>
            </w:r>
          </w:p>
        </w:tc>
      </w:tr>
      <w:tr w:rsidR="009568D2" w:rsidRPr="009568D2" w:rsidTr="009568D2">
        <w:trPr>
          <w:gridBefore w:val="1"/>
          <w:gridAfter w:val="1"/>
          <w:wBefore w:w="531" w:type="pct"/>
          <w:wAfter w:w="1545" w:type="pct"/>
          <w:tblCellSpacing w:w="0" w:type="dxa"/>
        </w:trPr>
        <w:tc>
          <w:tcPr>
            <w:tcW w:w="70" w:type="pct"/>
            <w:hideMark/>
          </w:tcPr>
          <w:p w:rsidR="009568D2" w:rsidRPr="009568D2" w:rsidRDefault="009568D2" w:rsidP="00956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4" w:type="pct"/>
            <w:hideMark/>
          </w:tcPr>
          <w:p w:rsidR="009568D2" w:rsidRPr="009568D2" w:rsidRDefault="009568D2" w:rsidP="00956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43581A79" wp14:editId="25FC6C00">
                  <wp:extent cx="153670" cy="153670"/>
                  <wp:effectExtent l="0" t="0" r="0" b="0"/>
                  <wp:docPr id="7" name="Рисунок 7" descr="http://uprsoc.tmbreg.ru/images/pdf.gif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uprsoc.tmbreg.ru/images/pdf.gif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Национальный стандарт Российской Федерации  «Услуги детям в учреждениях отдыха и оздоровления»  ГОСТ </w:t>
            </w:r>
            <w:proofErr w:type="gramStart"/>
            <w:r w:rsidRPr="0095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52887-2007.</w:t>
            </w:r>
          </w:p>
        </w:tc>
      </w:tr>
      <w:tr w:rsidR="009568D2" w:rsidRPr="009568D2" w:rsidTr="009568D2">
        <w:trPr>
          <w:gridBefore w:val="1"/>
          <w:gridAfter w:val="1"/>
          <w:wBefore w:w="531" w:type="pct"/>
          <w:wAfter w:w="1545" w:type="pct"/>
          <w:tblCellSpacing w:w="0" w:type="dxa"/>
        </w:trPr>
        <w:tc>
          <w:tcPr>
            <w:tcW w:w="70" w:type="pct"/>
            <w:hideMark/>
          </w:tcPr>
          <w:p w:rsidR="009568D2" w:rsidRPr="009568D2" w:rsidRDefault="009568D2" w:rsidP="00956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4" w:type="pct"/>
            <w:hideMark/>
          </w:tcPr>
          <w:p w:rsidR="009568D2" w:rsidRPr="009568D2" w:rsidRDefault="009568D2" w:rsidP="00956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5402D563" wp14:editId="0BC1251D">
                  <wp:extent cx="153670" cy="153670"/>
                  <wp:effectExtent l="0" t="0" r="0" b="0"/>
                  <wp:docPr id="5" name="Рисунок 5" descr="http://uprsoc.tmbreg.ru/images/pdf.gif">
                    <a:hlinkClick xmlns:a="http://schemas.openxmlformats.org/drawingml/2006/main" r:id="rId9" tooltip="&quot;Закон Тамбовской области от 30.03.2016 г. №  657-З  &quot;Об организации и обеспечении отдыха и оздоровления детей в Тамбовской области&quot;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uprsoc.tmbreg.ru/images/pdf.gif">
                            <a:hlinkClick r:id="rId9" tooltip="&quot;Закон Тамбовской области от 30.03.2016 г. №  657-З  &quot;Об организации и обеспечении отдыха и оздоровления детей в Тамбовской области&quot;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Закон Тамбовской области от 30.03.2016 г. №  657-З  "Об организации и обеспечении отдыха и оздоровления детей в Тамбовской области"</w:t>
            </w:r>
          </w:p>
        </w:tc>
      </w:tr>
    </w:tbl>
    <w:p w:rsidR="009568D2" w:rsidRDefault="009568D2" w:rsidP="009568D2">
      <w:pPr>
        <w:spacing w:after="0" w:line="240" w:lineRule="exact"/>
        <w:rPr>
          <w:rStyle w:val="apple-converted-space"/>
          <w:color w:val="000000"/>
          <w:sz w:val="27"/>
          <w:szCs w:val="27"/>
        </w:rPr>
      </w:pPr>
      <w:r>
        <w:rPr>
          <w:rStyle w:val="apple-converted-space"/>
          <w:color w:val="000000"/>
          <w:sz w:val="27"/>
          <w:szCs w:val="27"/>
        </w:rPr>
        <w:t xml:space="preserve">   </w:t>
      </w:r>
    </w:p>
    <w:p w:rsidR="009568D2" w:rsidRPr="009568D2" w:rsidRDefault="009568D2" w:rsidP="009568D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Style w:val="apple-converted-space"/>
          <w:color w:val="000000"/>
          <w:sz w:val="27"/>
          <w:szCs w:val="27"/>
        </w:rPr>
        <w:t> </w:t>
      </w:r>
      <w:r w:rsidRPr="009568D2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r w:rsidRPr="009568D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568D2">
        <w:rPr>
          <w:rFonts w:ascii="Times New Roman" w:hAnsi="Times New Roman" w:cs="Times New Roman"/>
          <w:color w:val="000000"/>
          <w:sz w:val="28"/>
          <w:szCs w:val="28"/>
        </w:rPr>
        <w:t>администрации Тамбовской области от </w:t>
      </w:r>
      <w:r w:rsidRPr="009568D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568D2"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Pr="009568D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568D2">
        <w:rPr>
          <w:rFonts w:ascii="Times New Roman" w:hAnsi="Times New Roman" w:cs="Times New Roman"/>
          <w:color w:val="000000"/>
          <w:sz w:val="28"/>
          <w:szCs w:val="28"/>
        </w:rPr>
        <w:t>января 2016 г. № 14  "О стоимости путевки в организациях отдыха детей и их оздоровления</w:t>
      </w:r>
      <w:r w:rsidRPr="009568D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568D2">
        <w:rPr>
          <w:rFonts w:ascii="Times New Roman" w:hAnsi="Times New Roman" w:cs="Times New Roman"/>
          <w:color w:val="000000"/>
          <w:sz w:val="28"/>
          <w:szCs w:val="28"/>
        </w:rPr>
        <w:t>в 2016 году"</w:t>
      </w:r>
    </w:p>
    <w:sectPr w:rsidR="009568D2" w:rsidRPr="00956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8D2"/>
    <w:rsid w:val="00275F4A"/>
    <w:rsid w:val="0095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568D2"/>
  </w:style>
  <w:style w:type="paragraph" w:styleId="a3">
    <w:name w:val="Balloon Text"/>
    <w:basedOn w:val="a"/>
    <w:link w:val="a4"/>
    <w:uiPriority w:val="99"/>
    <w:semiHidden/>
    <w:unhideWhenUsed/>
    <w:rsid w:val="00956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68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568D2"/>
  </w:style>
  <w:style w:type="paragraph" w:styleId="a3">
    <w:name w:val="Balloon Text"/>
    <w:basedOn w:val="a"/>
    <w:link w:val="a4"/>
    <w:uiPriority w:val="99"/>
    <w:semiHidden/>
    <w:unhideWhenUsed/>
    <w:rsid w:val="00956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68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2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prsoc.tmbreg.ru/DOC/OOD/NSD/natstandard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prsoc.tmbreg.ru/DOC/OOD/NSD/fz124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hyperlink" Target="http://uprsoc.tmbreg.ru/DOC/krf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uprsoc.tmbreg.ru/DOC/OOD/NSD/zto657_2016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Швецова</dc:creator>
  <cp:lastModifiedBy>Швецова</cp:lastModifiedBy>
  <cp:revision>1</cp:revision>
  <dcterms:created xsi:type="dcterms:W3CDTF">2016-05-12T14:06:00Z</dcterms:created>
  <dcterms:modified xsi:type="dcterms:W3CDTF">2016-05-12T14:13:00Z</dcterms:modified>
</cp:coreProperties>
</file>